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162D6">
        <w:rPr>
          <w:rFonts w:ascii="Times New Roman" w:hAnsi="Times New Roman" w:cs="Times New Roman"/>
          <w:sz w:val="28"/>
          <w:szCs w:val="28"/>
        </w:rPr>
        <w:t>1</w:t>
      </w:r>
    </w:p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</w:p>
    <w:p w:rsidR="00AB39A6" w:rsidRDefault="00C162D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AB39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территории городского поселения «Шерловогорское» на 2018-2022 годы</w:t>
      </w:r>
    </w:p>
    <w:p w:rsidR="00AB39A6" w:rsidRDefault="00AB39A6" w:rsidP="00AB39A6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B39A6" w:rsidRDefault="00C162D6" w:rsidP="00C162D6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</w:t>
      </w:r>
      <w:r w:rsidR="00AB39A6">
        <w:rPr>
          <w:rFonts w:ascii="Times New Roman" w:hAnsi="Times New Roman" w:cs="Times New Roman"/>
          <w:sz w:val="28"/>
          <w:szCs w:val="28"/>
        </w:rPr>
        <w:t xml:space="preserve">. Шерловая Гора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B39A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="00AB39A6">
        <w:rPr>
          <w:rFonts w:ascii="Times New Roman" w:hAnsi="Times New Roman" w:cs="Times New Roman"/>
          <w:sz w:val="28"/>
          <w:szCs w:val="28"/>
        </w:rPr>
        <w:t>2017 г.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постановления администрации городского поселения «Шерловогорское» «Об утверждении Порядка проведения общественного обсуждения проекта муниципальной программы «Формирование современной среды на территории городского посел</w:t>
      </w:r>
      <w:r w:rsidR="001B5637">
        <w:rPr>
          <w:rFonts w:ascii="Times New Roman" w:hAnsi="Times New Roman" w:cs="Times New Roman"/>
          <w:sz w:val="28"/>
          <w:szCs w:val="28"/>
        </w:rPr>
        <w:t>ения «Шерловогорское на 2018-20</w:t>
      </w:r>
      <w:r>
        <w:rPr>
          <w:rFonts w:ascii="Times New Roman" w:hAnsi="Times New Roman" w:cs="Times New Roman"/>
          <w:sz w:val="28"/>
          <w:szCs w:val="28"/>
        </w:rPr>
        <w:t xml:space="preserve">22 годы» от </w:t>
      </w:r>
      <w:r w:rsidR="00C162D6">
        <w:rPr>
          <w:rFonts w:ascii="Times New Roman" w:hAnsi="Times New Roman" w:cs="Times New Roman"/>
          <w:sz w:val="28"/>
          <w:szCs w:val="28"/>
        </w:rPr>
        <w:t>10.10.2017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162D6">
        <w:rPr>
          <w:rFonts w:ascii="Times New Roman" w:hAnsi="Times New Roman" w:cs="Times New Roman"/>
          <w:sz w:val="28"/>
          <w:szCs w:val="28"/>
        </w:rPr>
        <w:t xml:space="preserve">386 </w:t>
      </w:r>
      <w:r>
        <w:rPr>
          <w:rFonts w:ascii="Times New Roman" w:hAnsi="Times New Roman" w:cs="Times New Roman"/>
          <w:sz w:val="28"/>
          <w:szCs w:val="28"/>
        </w:rPr>
        <w:t>было организовано и проведено общественн</w:t>
      </w:r>
      <w:r w:rsidR="00C162D6">
        <w:rPr>
          <w:rFonts w:ascii="Times New Roman" w:hAnsi="Times New Roman" w:cs="Times New Roman"/>
          <w:sz w:val="28"/>
          <w:szCs w:val="28"/>
        </w:rPr>
        <w:t>ое обсуждение пр</w:t>
      </w:r>
      <w:r w:rsidR="00945FD0">
        <w:rPr>
          <w:rFonts w:ascii="Times New Roman" w:hAnsi="Times New Roman" w:cs="Times New Roman"/>
          <w:sz w:val="28"/>
          <w:szCs w:val="28"/>
        </w:rPr>
        <w:t>оекта муниципальной программы «Ф</w:t>
      </w:r>
      <w:r w:rsidR="00C162D6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территории городского поселения «Шерловогорское» на 2018-2022 годы</w:t>
      </w:r>
      <w:r w:rsidR="00945FD0">
        <w:rPr>
          <w:rFonts w:ascii="Times New Roman" w:hAnsi="Times New Roman" w:cs="Times New Roman"/>
          <w:sz w:val="28"/>
          <w:szCs w:val="28"/>
        </w:rPr>
        <w:t>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течение срока проведения общественного обсуждения проекта </w:t>
      </w:r>
      <w:r w:rsidR="00C162D6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5FD0">
        <w:rPr>
          <w:rFonts w:ascii="Times New Roman" w:hAnsi="Times New Roman" w:cs="Times New Roman"/>
          <w:sz w:val="28"/>
          <w:szCs w:val="28"/>
        </w:rPr>
        <w:t>«Ф</w:t>
      </w:r>
      <w:r w:rsidR="00C162D6">
        <w:rPr>
          <w:rFonts w:ascii="Times New Roman" w:hAnsi="Times New Roman" w:cs="Times New Roman"/>
          <w:sz w:val="28"/>
          <w:szCs w:val="28"/>
        </w:rPr>
        <w:t>ормирование современной городской среды на территории городского поселения «Шерловогорское»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поступили следующие предложения: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E09A9">
        <w:rPr>
          <w:rFonts w:ascii="Times New Roman" w:hAnsi="Times New Roman" w:cs="Times New Roman"/>
          <w:sz w:val="28"/>
          <w:szCs w:val="28"/>
        </w:rPr>
        <w:t xml:space="preserve"> </w:t>
      </w:r>
      <w:r w:rsidR="00D326A0">
        <w:rPr>
          <w:rFonts w:ascii="Times New Roman" w:hAnsi="Times New Roman" w:cs="Times New Roman"/>
          <w:sz w:val="28"/>
          <w:szCs w:val="28"/>
        </w:rPr>
        <w:t>Благоустройство парка «Ленина» по ул. Ленина;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26A0">
        <w:rPr>
          <w:rFonts w:ascii="Times New Roman" w:hAnsi="Times New Roman" w:cs="Times New Roman"/>
          <w:sz w:val="28"/>
          <w:szCs w:val="28"/>
        </w:rPr>
        <w:t xml:space="preserve"> Благоустройство стадиона «Труд» ул. Большое Садовое Кольцо;</w:t>
      </w:r>
    </w:p>
    <w:p w:rsidR="00D326A0" w:rsidRDefault="00D326A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Создание парка «Энергетиков» по ул. 1 Мая;</w:t>
      </w:r>
    </w:p>
    <w:p w:rsidR="00D326A0" w:rsidRDefault="00D326A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парка «Мелодия»;</w:t>
      </w:r>
    </w:p>
    <w:p w:rsidR="00D326A0" w:rsidRDefault="00D326A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устройство 11 автобусных остановок по следующим адресам:</w:t>
      </w:r>
    </w:p>
    <w:p w:rsidR="00D326A0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A0">
        <w:rPr>
          <w:rFonts w:ascii="Times New Roman" w:hAnsi="Times New Roman" w:cs="Times New Roman"/>
          <w:sz w:val="28"/>
          <w:szCs w:val="28"/>
        </w:rPr>
        <w:t xml:space="preserve">- ул. </w:t>
      </w:r>
      <w:r>
        <w:rPr>
          <w:rFonts w:ascii="Times New Roman" w:hAnsi="Times New Roman" w:cs="Times New Roman"/>
          <w:sz w:val="28"/>
          <w:szCs w:val="28"/>
        </w:rPr>
        <w:t>Шевченко – 2 шт.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50 лет Октября – 4 шт.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Бабушкина – 1 шт.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Большое Садовое Кольцо – 2 шт.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1 Мая – 1 шт.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2 – 1 шт.   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Устройство детских </w:t>
      </w:r>
      <w:r w:rsidR="00945FD0">
        <w:rPr>
          <w:rFonts w:ascii="Times New Roman" w:hAnsi="Times New Roman" w:cs="Times New Roman"/>
          <w:sz w:val="28"/>
          <w:szCs w:val="28"/>
        </w:rPr>
        <w:t>площадок 1</w:t>
      </w:r>
      <w:r w:rsidR="001568C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штук:</w:t>
      </w:r>
    </w:p>
    <w:p w:rsidR="0013455F" w:rsidRDefault="0013455F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45FD0">
        <w:rPr>
          <w:rFonts w:ascii="Times New Roman" w:hAnsi="Times New Roman" w:cs="Times New Roman"/>
          <w:sz w:val="28"/>
          <w:szCs w:val="28"/>
        </w:rPr>
        <w:t>ул. Ленина;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мкр. Наука;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Матросова;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Большое Садовое Кольцо;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Линейная;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Центральная;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2;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Шахтерская;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Сельский Строитель</w:t>
      </w:r>
    </w:p>
    <w:p w:rsidR="00945FD0" w:rsidRDefault="00945FD0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Лазо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благоустройство придомовых территорий по адресам: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Юбилейная, д.4;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д.13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Матросова, д. 4 А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ул. 1 Мая, д. 16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Матросова, д. 8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Матросова, д. 6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Дзержинского, д. 2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Дзержинского, д. 10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Малое Садовое Кольцо, д.18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Сельский Строитель, д. 1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Сельский Строитель, д. 3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Юбилейная, д.2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д.15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д.16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Октябрьская, д.4 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д.2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д.13 А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д.15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д.11 А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д.11 Б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 д. 27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 д.29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 1А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 1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2, д. 13</w:t>
      </w:r>
    </w:p>
    <w:p w:rsidR="001568C1" w:rsidRDefault="001568C1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предложений:</w:t>
      </w:r>
    </w:p>
    <w:p w:rsidR="00AB39A6" w:rsidRPr="00945FD0" w:rsidRDefault="00945FD0" w:rsidP="00945FD0">
      <w:pPr>
        <w:pStyle w:val="a3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45FD0">
        <w:rPr>
          <w:rFonts w:ascii="Times New Roman" w:hAnsi="Times New Roman" w:cs="Times New Roman"/>
          <w:sz w:val="28"/>
          <w:szCs w:val="28"/>
        </w:rPr>
        <w:t>внести в проект благоустройство парка «Ленина» по ул. Ленина;</w:t>
      </w:r>
    </w:p>
    <w:p w:rsidR="00945FD0" w:rsidRDefault="00945FD0" w:rsidP="00945FD0">
      <w:pPr>
        <w:pStyle w:val="a3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проект благоустройство стадиона «Труд» по ул. Большое Садовое Кольцо;</w:t>
      </w:r>
    </w:p>
    <w:p w:rsidR="00945FD0" w:rsidRDefault="00945FD0" w:rsidP="00945FD0">
      <w:pPr>
        <w:pStyle w:val="a3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проект создание парка «Энергетиков» по ул. 1 Мая;</w:t>
      </w:r>
    </w:p>
    <w:p w:rsidR="00945FD0" w:rsidRDefault="00945FD0" w:rsidP="00945FD0">
      <w:pPr>
        <w:pStyle w:val="a3"/>
        <w:numPr>
          <w:ilvl w:val="0"/>
          <w:numId w:val="1"/>
        </w:num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проект создание парка «Мелодия»;</w:t>
      </w:r>
    </w:p>
    <w:p w:rsidR="00363217" w:rsidRDefault="00363217" w:rsidP="00363217">
      <w:pPr>
        <w:tabs>
          <w:tab w:val="left" w:pos="3885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="00945FD0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проект устройство 11 автобусных остановок по следующим адресам: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Шевченко – 2 шт.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50 лет Октября – 4 шт.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Бабушкина – 1 шт.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Большое Садовое Кольцо – 2 шт.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1 Мая – 1 шт.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2 – 1 шт.;</w:t>
      </w:r>
    </w:p>
    <w:p w:rsidR="00363217" w:rsidRDefault="00363217" w:rsidP="00363217">
      <w:pPr>
        <w:tabs>
          <w:tab w:val="left" w:pos="3885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внести в проект устройство детских площадок 11 штук: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Ленина;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мкр. Наука;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Матросова;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Большое Садовое Кольцо;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Линейная;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Центральная;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2;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ул. Шахтерская;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микрорайон Сельский Строитель</w:t>
      </w:r>
    </w:p>
    <w:p w:rsidR="00363217" w:rsidRDefault="00363217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Лазо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внести в проект благоустройство придомовых территорий по адресам: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Юбилейная, д.4;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д.13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Матросова, д. 4 А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1 Мая, д. 16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Матросова, д. 8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5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Матросова, д. 6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Дзержинского, д. 2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Дзержинского, д. 10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Малое Садовое Кольцо, д.18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Сельский Строитель, д. 1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Сельский Строитель, д. 3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Юбилейная, д.2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д.15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Большое Садовое Кольцо, д.16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ул. Октябрьская, д.4 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д.2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д.13 А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д.15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д.11 А</w:t>
      </w:r>
    </w:p>
    <w:p w:rsidR="005948C8" w:rsidRDefault="005948C8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ул. Торговая, д.17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Торговая, д.11 Б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 д. 27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Горького, д.29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 1А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Шахтерская, д. 1</w:t>
      </w:r>
    </w:p>
    <w:p w:rsidR="001568C1" w:rsidRDefault="001568C1" w:rsidP="001568C1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микрорайон 2, д. 13</w:t>
      </w:r>
    </w:p>
    <w:p w:rsidR="001568C1" w:rsidRDefault="001568C1" w:rsidP="00363217">
      <w:pPr>
        <w:tabs>
          <w:tab w:val="left" w:pos="3885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срока проведения общественного обсуждения проекта </w:t>
      </w:r>
      <w:r w:rsidR="00A87385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на территории городского поселения «Шерловогорское» на 2018-2022 годы.</w:t>
      </w:r>
      <w:r>
        <w:rPr>
          <w:rFonts w:ascii="Times New Roman" w:hAnsi="Times New Roman" w:cs="Times New Roman"/>
          <w:sz w:val="28"/>
          <w:szCs w:val="28"/>
        </w:rPr>
        <w:t xml:space="preserve"> замечаний в </w:t>
      </w:r>
      <w:r w:rsidR="00945FD0">
        <w:rPr>
          <w:rFonts w:ascii="Times New Roman" w:hAnsi="Times New Roman" w:cs="Times New Roman"/>
          <w:sz w:val="28"/>
          <w:szCs w:val="28"/>
        </w:rPr>
        <w:t>администрацию городского поселения «Шерловогорское»</w:t>
      </w:r>
      <w:r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AB39A6" w:rsidRDefault="00AB39A6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5E4E2B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вел                                                                        _____________/______________ </w:t>
      </w: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4E2B" w:rsidRDefault="005E4E2B" w:rsidP="00AB39A6">
      <w:pPr>
        <w:tabs>
          <w:tab w:val="left" w:pos="38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07D7" w:rsidRDefault="00945FD0" w:rsidP="0072265A">
      <w:pPr>
        <w:tabs>
          <w:tab w:val="left" w:pos="3885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А.В. Панин</w:t>
      </w:r>
    </w:p>
    <w:sectPr w:rsidR="00C5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344AA"/>
    <w:multiLevelType w:val="hybridMultilevel"/>
    <w:tmpl w:val="21E6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76"/>
    <w:rsid w:val="0013455F"/>
    <w:rsid w:val="001568C1"/>
    <w:rsid w:val="001B5637"/>
    <w:rsid w:val="00363217"/>
    <w:rsid w:val="00420076"/>
    <w:rsid w:val="00503907"/>
    <w:rsid w:val="005948C8"/>
    <w:rsid w:val="005E4E2B"/>
    <w:rsid w:val="0072265A"/>
    <w:rsid w:val="008A117A"/>
    <w:rsid w:val="00945FD0"/>
    <w:rsid w:val="00A177CB"/>
    <w:rsid w:val="00A87385"/>
    <w:rsid w:val="00AB39A6"/>
    <w:rsid w:val="00BB3F93"/>
    <w:rsid w:val="00C162D6"/>
    <w:rsid w:val="00D326A0"/>
    <w:rsid w:val="00D50A9E"/>
    <w:rsid w:val="00DE09A9"/>
    <w:rsid w:val="00E2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6A3F2-09B6-46C0-90BE-5BBD19B9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4E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4E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2017-12-13T02:18:00Z</cp:lastPrinted>
  <dcterms:created xsi:type="dcterms:W3CDTF">2017-12-12T03:42:00Z</dcterms:created>
  <dcterms:modified xsi:type="dcterms:W3CDTF">2017-12-13T04:22:00Z</dcterms:modified>
</cp:coreProperties>
</file>